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D67" w:rsidRDefault="000D6D67" w:rsidP="000D6D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7C44" w:rsidRDefault="0079718E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октября 2023 года состоялась с</w:t>
      </w:r>
      <w:r w:rsidR="00E4257A" w:rsidRPr="00E4257A">
        <w:rPr>
          <w:rFonts w:ascii="Times New Roman" w:hAnsi="Times New Roman" w:cs="Times New Roman"/>
          <w:sz w:val="28"/>
          <w:szCs w:val="28"/>
        </w:rPr>
        <w:t>екция кафедры финансового права «Проблемы современного финансового законодате</w:t>
      </w:r>
      <w:r>
        <w:rPr>
          <w:rFonts w:ascii="Times New Roman" w:hAnsi="Times New Roman" w:cs="Times New Roman"/>
          <w:sz w:val="28"/>
          <w:szCs w:val="28"/>
        </w:rPr>
        <w:t xml:space="preserve">льства: взгляд молодых юристов» в рамках </w:t>
      </w:r>
      <w:r w:rsidRPr="0079718E">
        <w:rPr>
          <w:rFonts w:ascii="Times New Roman" w:hAnsi="Times New Roman" w:cs="Times New Roman"/>
          <w:sz w:val="28"/>
          <w:szCs w:val="28"/>
        </w:rPr>
        <w:t>VI Всероссийской студенческой научно-практической конференции «Молодежный научный потенциал в юриспруденции XXI века: от теории к практике»</w:t>
      </w:r>
      <w:r>
        <w:rPr>
          <w:rFonts w:ascii="Times New Roman" w:hAnsi="Times New Roman" w:cs="Times New Roman"/>
          <w:sz w:val="28"/>
          <w:szCs w:val="28"/>
        </w:rPr>
        <w:t>, которая</w:t>
      </w:r>
      <w:r>
        <w:rPr>
          <w:rStyle w:val="layout"/>
        </w:rPr>
        <w:t xml:space="preserve"> </w:t>
      </w:r>
      <w:r w:rsidR="00E4257A" w:rsidRPr="00E4257A">
        <w:rPr>
          <w:rFonts w:ascii="Times New Roman" w:hAnsi="Times New Roman" w:cs="Times New Roman"/>
          <w:sz w:val="28"/>
          <w:szCs w:val="28"/>
        </w:rPr>
        <w:t xml:space="preserve">была представлена докладами студентов </w:t>
      </w:r>
      <w:r w:rsidR="00E4257A">
        <w:rPr>
          <w:rFonts w:ascii="Times New Roman" w:hAnsi="Times New Roman" w:cs="Times New Roman"/>
          <w:sz w:val="28"/>
          <w:szCs w:val="28"/>
        </w:rPr>
        <w:t xml:space="preserve">4го курса </w:t>
      </w:r>
      <w:r w:rsidR="00E4257A" w:rsidRPr="00E4257A">
        <w:rPr>
          <w:rFonts w:ascii="Times New Roman" w:hAnsi="Times New Roman" w:cs="Times New Roman"/>
          <w:sz w:val="28"/>
          <w:szCs w:val="28"/>
        </w:rPr>
        <w:t xml:space="preserve">финансово-правового профиля и магистрантов </w:t>
      </w:r>
      <w:r w:rsidR="00E4257A">
        <w:rPr>
          <w:rFonts w:ascii="Times New Roman" w:hAnsi="Times New Roman" w:cs="Times New Roman"/>
          <w:sz w:val="28"/>
          <w:szCs w:val="28"/>
        </w:rPr>
        <w:t xml:space="preserve">1,2 курсов </w:t>
      </w:r>
      <w:r w:rsidR="00E4257A" w:rsidRPr="00E4257A">
        <w:rPr>
          <w:rFonts w:ascii="Times New Roman" w:hAnsi="Times New Roman" w:cs="Times New Roman"/>
          <w:sz w:val="28"/>
          <w:szCs w:val="28"/>
        </w:rPr>
        <w:t>программы «Юрист в финансовой сфере»</w:t>
      </w:r>
      <w:r w:rsidR="00E4257A">
        <w:rPr>
          <w:rFonts w:ascii="Times New Roman" w:hAnsi="Times New Roman" w:cs="Times New Roman"/>
          <w:sz w:val="28"/>
          <w:szCs w:val="28"/>
        </w:rPr>
        <w:t xml:space="preserve">, в качестве приглашенных спикеров </w:t>
      </w:r>
      <w:r w:rsidR="00A707CA">
        <w:rPr>
          <w:rFonts w:ascii="Times New Roman" w:hAnsi="Times New Roman" w:cs="Times New Roman"/>
          <w:sz w:val="28"/>
          <w:szCs w:val="28"/>
        </w:rPr>
        <w:t xml:space="preserve">очно участвовали с докладами на </w:t>
      </w:r>
      <w:r w:rsidR="00E4257A">
        <w:rPr>
          <w:rFonts w:ascii="Times New Roman" w:hAnsi="Times New Roman" w:cs="Times New Roman"/>
          <w:sz w:val="28"/>
          <w:szCs w:val="28"/>
        </w:rPr>
        <w:t xml:space="preserve">секции: </w:t>
      </w:r>
      <w:proofErr w:type="spellStart"/>
      <w:r w:rsidR="00E4257A" w:rsidRPr="00A707CA">
        <w:rPr>
          <w:rFonts w:ascii="Times New Roman" w:hAnsi="Times New Roman" w:cs="Times New Roman"/>
          <w:i/>
          <w:sz w:val="28"/>
          <w:szCs w:val="28"/>
        </w:rPr>
        <w:t>Жёлобов</w:t>
      </w:r>
      <w:proofErr w:type="spellEnd"/>
      <w:r w:rsidR="00E4257A" w:rsidRPr="00A707CA">
        <w:rPr>
          <w:rFonts w:ascii="Times New Roman" w:hAnsi="Times New Roman" w:cs="Times New Roman"/>
          <w:i/>
          <w:sz w:val="28"/>
          <w:szCs w:val="28"/>
        </w:rPr>
        <w:t xml:space="preserve"> Михаил Владимирович</w:t>
      </w:r>
      <w:r w:rsidR="00E4257A">
        <w:rPr>
          <w:rFonts w:ascii="Times New Roman" w:hAnsi="Times New Roman" w:cs="Times New Roman"/>
          <w:sz w:val="28"/>
          <w:szCs w:val="28"/>
        </w:rPr>
        <w:t>, магистрант юридического факультета Финансового университета при Правительстве РФ (выпускник 2023 года финансово-правового профиля РГГУ)</w:t>
      </w:r>
      <w:r w:rsidR="00A707CA">
        <w:rPr>
          <w:rFonts w:ascii="Times New Roman" w:hAnsi="Times New Roman" w:cs="Times New Roman"/>
          <w:sz w:val="28"/>
          <w:szCs w:val="28"/>
        </w:rPr>
        <w:t>;</w:t>
      </w:r>
      <w:r w:rsidR="00E4257A">
        <w:rPr>
          <w:rFonts w:ascii="Times New Roman" w:hAnsi="Times New Roman" w:cs="Times New Roman"/>
          <w:sz w:val="28"/>
          <w:szCs w:val="28"/>
        </w:rPr>
        <w:t xml:space="preserve"> </w:t>
      </w:r>
      <w:r w:rsidR="00A707CA" w:rsidRPr="00A707CA">
        <w:rPr>
          <w:rFonts w:ascii="Times New Roman" w:hAnsi="Times New Roman" w:cs="Times New Roman"/>
          <w:i/>
          <w:sz w:val="28"/>
          <w:szCs w:val="28"/>
        </w:rPr>
        <w:t xml:space="preserve">Якубов </w:t>
      </w:r>
      <w:proofErr w:type="spellStart"/>
      <w:r w:rsidR="00A707CA" w:rsidRPr="00A707CA">
        <w:rPr>
          <w:rFonts w:ascii="Times New Roman" w:hAnsi="Times New Roman" w:cs="Times New Roman"/>
          <w:i/>
          <w:sz w:val="28"/>
          <w:szCs w:val="28"/>
        </w:rPr>
        <w:t>Мухиббулло</w:t>
      </w:r>
      <w:proofErr w:type="spellEnd"/>
      <w:r w:rsidR="00A707CA" w:rsidRPr="00A707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707CA" w:rsidRPr="00A707CA">
        <w:rPr>
          <w:rFonts w:ascii="Times New Roman" w:hAnsi="Times New Roman" w:cs="Times New Roman"/>
          <w:i/>
          <w:sz w:val="28"/>
          <w:szCs w:val="28"/>
        </w:rPr>
        <w:t>Лутфуллоевич</w:t>
      </w:r>
      <w:proofErr w:type="spellEnd"/>
      <w:r w:rsidR="00A707CA">
        <w:rPr>
          <w:rFonts w:ascii="Times New Roman" w:hAnsi="Times New Roman" w:cs="Times New Roman"/>
          <w:sz w:val="28"/>
          <w:szCs w:val="28"/>
        </w:rPr>
        <w:t>, аспирант</w:t>
      </w:r>
      <w:r w:rsidR="00A707CA" w:rsidRPr="00A707CA">
        <w:rPr>
          <w:rFonts w:ascii="Times New Roman" w:hAnsi="Times New Roman" w:cs="Times New Roman"/>
          <w:sz w:val="28"/>
          <w:szCs w:val="28"/>
        </w:rPr>
        <w:t xml:space="preserve"> </w:t>
      </w:r>
      <w:r w:rsidR="00A707CA">
        <w:rPr>
          <w:rFonts w:ascii="Times New Roman" w:hAnsi="Times New Roman" w:cs="Times New Roman"/>
          <w:sz w:val="28"/>
          <w:szCs w:val="28"/>
        </w:rPr>
        <w:t xml:space="preserve">юридического факультета Финансового университета при Правительстве РФ; </w:t>
      </w:r>
      <w:proofErr w:type="spellStart"/>
      <w:r w:rsidR="00A707CA" w:rsidRPr="00A707CA">
        <w:rPr>
          <w:rFonts w:ascii="Times New Roman" w:hAnsi="Times New Roman" w:cs="Times New Roman"/>
          <w:i/>
          <w:sz w:val="28"/>
          <w:szCs w:val="28"/>
        </w:rPr>
        <w:t>Матряшина</w:t>
      </w:r>
      <w:proofErr w:type="spellEnd"/>
      <w:r w:rsidR="00A707CA" w:rsidRPr="00A707CA">
        <w:rPr>
          <w:rFonts w:ascii="Times New Roman" w:hAnsi="Times New Roman" w:cs="Times New Roman"/>
          <w:i/>
          <w:sz w:val="28"/>
          <w:szCs w:val="28"/>
        </w:rPr>
        <w:t xml:space="preserve"> Ангелина Александровна</w:t>
      </w:r>
      <w:r w:rsidR="00A707CA">
        <w:rPr>
          <w:rFonts w:ascii="Times New Roman" w:hAnsi="Times New Roman" w:cs="Times New Roman"/>
          <w:sz w:val="28"/>
          <w:szCs w:val="28"/>
        </w:rPr>
        <w:t xml:space="preserve">, студентка Московского городского педагогического университета. </w:t>
      </w:r>
      <w:r w:rsidR="00A707CA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A707CA">
        <w:rPr>
          <w:rFonts w:ascii="Times New Roman" w:hAnsi="Times New Roman" w:cs="Times New Roman"/>
          <w:sz w:val="28"/>
          <w:szCs w:val="28"/>
        </w:rPr>
        <w:t xml:space="preserve"> подключение участников секции было организовано для студентов юридического факультета Российского государственного университета правосудия (Ростовский филиал, Крымский филиал); Южно-Российского института управления </w:t>
      </w:r>
      <w:proofErr w:type="spellStart"/>
      <w:r w:rsidR="00A707CA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A707CA">
        <w:rPr>
          <w:rFonts w:ascii="Times New Roman" w:hAnsi="Times New Roman" w:cs="Times New Roman"/>
          <w:sz w:val="28"/>
          <w:szCs w:val="28"/>
        </w:rPr>
        <w:t xml:space="preserve"> (Ростов-на-Дону); </w:t>
      </w:r>
      <w:r w:rsidR="00295DD7">
        <w:rPr>
          <w:rFonts w:ascii="Times New Roman" w:hAnsi="Times New Roman" w:cs="Times New Roman"/>
          <w:sz w:val="28"/>
          <w:szCs w:val="28"/>
        </w:rPr>
        <w:t>Института прокуратуры Саратовской юридической академии; курсантов Ростовского юридического института Министерства внутренних дел РФ (Ростов-на-Дону).</w:t>
      </w: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C9C0C">
            <wp:extent cx="5029835" cy="3042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67" w:rsidRDefault="00295DD7" w:rsidP="000D6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 нашей кафедры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Жёлобов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выступил с открывающим докладом на тему: «К вопросу о рекламе финансовых услуг </w:t>
      </w:r>
      <w:r>
        <w:rPr>
          <w:rFonts w:ascii="Times New Roman" w:hAnsi="Times New Roman" w:cs="Times New Roman"/>
          <w:sz w:val="28"/>
          <w:szCs w:val="28"/>
        </w:rPr>
        <w:lastRenderedPageBreak/>
        <w:t>посредством телефонной связи», чем положил начало ярким дискуссиям проблемных вопросов секции. Кроме того, студенты колледжа Финансового университета при Правительстве РФ, пришедшие с</w:t>
      </w:r>
      <w:r w:rsidR="00DD21B8">
        <w:rPr>
          <w:rFonts w:ascii="Times New Roman" w:hAnsi="Times New Roman" w:cs="Times New Roman"/>
          <w:sz w:val="28"/>
          <w:szCs w:val="28"/>
        </w:rPr>
        <w:t xml:space="preserve"> Михаилом Владимировичем, высоко оценили доклады Ермаковой Марии, затронувшей проблемы Противодействия недобросовестной конкуренции в сфере рекламы; Силаева Бориса, подробно проанализировавшего в своем докладе правовой режим и историю появления Налога на сверхприбыль. Самая жаркая дискуссия состоялась в ходе </w:t>
      </w:r>
      <w:proofErr w:type="spellStart"/>
      <w:r w:rsidR="00DD21B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D21B8">
        <w:rPr>
          <w:rFonts w:ascii="Times New Roman" w:hAnsi="Times New Roman" w:cs="Times New Roman"/>
          <w:sz w:val="28"/>
          <w:szCs w:val="28"/>
        </w:rPr>
        <w:t>-доклада Ануфриева Павла – Цифровой рубль: особенности правового регулирования на современном этапе, где слушателям не только развернуто была представлена правовая природа и история</w:t>
      </w:r>
      <w:r w:rsidR="00160F4E">
        <w:rPr>
          <w:rFonts w:ascii="Times New Roman" w:hAnsi="Times New Roman" w:cs="Times New Roman"/>
          <w:sz w:val="28"/>
          <w:szCs w:val="28"/>
        </w:rPr>
        <w:t xml:space="preserve"> развития цифрового рубля, </w:t>
      </w:r>
      <w:r w:rsidR="005C3E85">
        <w:rPr>
          <w:rFonts w:ascii="Times New Roman" w:hAnsi="Times New Roman" w:cs="Times New Roman"/>
          <w:sz w:val="28"/>
          <w:szCs w:val="28"/>
        </w:rPr>
        <w:t xml:space="preserve">кроме того, отвечая на </w:t>
      </w:r>
      <w:proofErr w:type="spellStart"/>
      <w:r w:rsidR="005C3E8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C3E85">
        <w:rPr>
          <w:rFonts w:ascii="Times New Roman" w:hAnsi="Times New Roman" w:cs="Times New Roman"/>
          <w:sz w:val="28"/>
          <w:szCs w:val="28"/>
        </w:rPr>
        <w:t xml:space="preserve">-вопросы, участники определили, что цифровой рубль – это цифровая форма российской национальной валюты, которую Банк России планирует выпускать в дополнение к существующим формам денег, т.е. это третья равноценная форма рубля (ранее были закреплены – наличная и безналичная). Участники также узнали - чем цифровой рубль отличается от </w:t>
      </w:r>
      <w:proofErr w:type="spellStart"/>
      <w:r w:rsidR="005C3E85">
        <w:rPr>
          <w:rFonts w:ascii="Times New Roman" w:hAnsi="Times New Roman" w:cs="Times New Roman"/>
          <w:sz w:val="28"/>
          <w:szCs w:val="28"/>
        </w:rPr>
        <w:t>криптовалюты</w:t>
      </w:r>
      <w:proofErr w:type="spellEnd"/>
      <w:r w:rsidR="005C3E85">
        <w:rPr>
          <w:rFonts w:ascii="Times New Roman" w:hAnsi="Times New Roman" w:cs="Times New Roman"/>
          <w:sz w:val="28"/>
          <w:szCs w:val="28"/>
        </w:rPr>
        <w:t>, как будет проходить эмиссия цифрового рубля Банком России, когда начнется широкое внедрение цифровых рублей, как можно будет открыть цифровой кошелек, сколько их будет, как положить деньги на цифровой кошелек</w:t>
      </w:r>
      <w:r w:rsidR="005C3E85" w:rsidRPr="005C3E85">
        <w:rPr>
          <w:rFonts w:ascii="Times New Roman" w:hAnsi="Times New Roman" w:cs="Times New Roman"/>
          <w:sz w:val="28"/>
          <w:szCs w:val="28"/>
        </w:rPr>
        <w:t xml:space="preserve"> </w:t>
      </w:r>
      <w:r w:rsidR="005C3E85">
        <w:rPr>
          <w:rFonts w:ascii="Times New Roman" w:hAnsi="Times New Roman" w:cs="Times New Roman"/>
          <w:sz w:val="28"/>
          <w:szCs w:val="28"/>
        </w:rPr>
        <w:t xml:space="preserve">или снять их, как оплатить покупку цифровыми рублями, будет ли </w:t>
      </w:r>
      <w:proofErr w:type="spellStart"/>
      <w:r w:rsidR="005C3E85">
        <w:rPr>
          <w:rFonts w:ascii="Times New Roman" w:hAnsi="Times New Roman" w:cs="Times New Roman"/>
          <w:sz w:val="28"/>
          <w:szCs w:val="28"/>
        </w:rPr>
        <w:t>кешбэк</w:t>
      </w:r>
      <w:proofErr w:type="spellEnd"/>
      <w:r w:rsidR="005C3E85">
        <w:rPr>
          <w:rFonts w:ascii="Times New Roman" w:hAnsi="Times New Roman" w:cs="Times New Roman"/>
          <w:sz w:val="28"/>
          <w:szCs w:val="28"/>
        </w:rPr>
        <w:t xml:space="preserve"> начисляться или проценты на остаток и многое другое….</w:t>
      </w: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67" w:rsidRDefault="000D6D67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274.5pt">
            <v:imagedata r:id="rId5" o:title="Sn9rRs2zWqk"/>
          </v:shape>
        </w:pict>
      </w:r>
    </w:p>
    <w:p w:rsidR="000F08CF" w:rsidRDefault="000F08CF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завершающим словом выступил Тимофеев Станислав Владимирович - доктор юридических наук, профессор, заведующий кафедрой финансового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права юридического факультета ИЭУП, отметивший высокий уровень подготовки докладов всех участников, их безусловную актуальность, которая вызвала яркие дискуссии и большое количество вопросов. </w:t>
      </w:r>
    </w:p>
    <w:p w:rsidR="0079718E" w:rsidRDefault="0079718E" w:rsidP="00E425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секции:</w:t>
      </w:r>
    </w:p>
    <w:p w:rsidR="0079718E" w:rsidRDefault="0079718E" w:rsidP="0079718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доцент, доцент кафедры финансового права Князева Елена Юльевна, </w:t>
      </w:r>
    </w:p>
    <w:p w:rsidR="005C3E85" w:rsidRDefault="0079718E" w:rsidP="0079718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доцент, доцент кафедры финансового права Самойлова Валентина Владимировна</w:t>
      </w:r>
    </w:p>
    <w:p w:rsidR="000D6D67" w:rsidRDefault="0079718E" w:rsidP="007971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Присутствовали</w:t>
      </w:r>
      <w:r w:rsidR="00AF5555">
        <w:rPr>
          <w:rFonts w:ascii="Times New Roman" w:hAnsi="Times New Roman" w:cs="Times New Roman"/>
          <w:sz w:val="28"/>
          <w:szCs w:val="28"/>
        </w:rPr>
        <w:t xml:space="preserve"> 56 человек</w:t>
      </w:r>
      <w:r>
        <w:rPr>
          <w:rFonts w:ascii="Times New Roman" w:hAnsi="Times New Roman" w:cs="Times New Roman"/>
          <w:sz w:val="28"/>
          <w:szCs w:val="28"/>
        </w:rPr>
        <w:t xml:space="preserve">: студенты 3,4 курсов финансово-правового профиля ЮФ ИЭУП РГГУ, магистранты 1,2,3 курсов направленности «Юрист в финансовой сфере», «Корпоративное право» всех форм обучения; студенты колледжа, магистранты и аспиранты Финансового университета при Правительстве РФ; студенты </w:t>
      </w:r>
      <w:r w:rsidR="00AF5555">
        <w:rPr>
          <w:rFonts w:ascii="Times New Roman" w:hAnsi="Times New Roman" w:cs="Times New Roman"/>
          <w:sz w:val="28"/>
          <w:szCs w:val="28"/>
        </w:rPr>
        <w:t xml:space="preserve">юридического факультета Российского государственного университета правосудия (Ростовский филиал, Крымский филиал); Южно-Российского института управления </w:t>
      </w:r>
      <w:proofErr w:type="spellStart"/>
      <w:r w:rsidR="00AF5555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AF5555">
        <w:rPr>
          <w:rFonts w:ascii="Times New Roman" w:hAnsi="Times New Roman" w:cs="Times New Roman"/>
          <w:sz w:val="28"/>
          <w:szCs w:val="28"/>
        </w:rPr>
        <w:t xml:space="preserve"> (Ростов-на-Дону); Института прокуратуры Саратовской юридической академии; курсантов Ростовского юридического института Министерства внутренних дел РФ (Ростов-на-Дону).</w:t>
      </w:r>
    </w:p>
    <w:p w:rsidR="000D6D67" w:rsidRPr="005C3E85" w:rsidRDefault="000D6D67" w:rsidP="0079718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6D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64402" wp14:editId="62CBEE58">
            <wp:extent cx="5391150" cy="3471545"/>
            <wp:effectExtent l="0" t="0" r="0" b="0"/>
            <wp:docPr id="1" name="Рисунок 1" descr="C:\Users\0296\Desktop\10-R93z7v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96\Desktop\10-R93z7vG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02" cy="34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6D67" w:rsidRPr="005C3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16B"/>
    <w:rsid w:val="00051AD6"/>
    <w:rsid w:val="000D6D67"/>
    <w:rsid w:val="000F08CF"/>
    <w:rsid w:val="00160F4E"/>
    <w:rsid w:val="00273CE0"/>
    <w:rsid w:val="00295DD7"/>
    <w:rsid w:val="00367C44"/>
    <w:rsid w:val="0043516B"/>
    <w:rsid w:val="005479D5"/>
    <w:rsid w:val="005C3E85"/>
    <w:rsid w:val="0079718E"/>
    <w:rsid w:val="00A707CA"/>
    <w:rsid w:val="00AF5555"/>
    <w:rsid w:val="00B94D02"/>
    <w:rsid w:val="00DD21B8"/>
    <w:rsid w:val="00E4257A"/>
    <w:rsid w:val="00EB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5ADAE-F0FE-4572-B639-8CC0C35C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97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Магдеева Александра Рашитовна</cp:lastModifiedBy>
  <cp:revision>4</cp:revision>
  <dcterms:created xsi:type="dcterms:W3CDTF">2023-10-23T09:17:00Z</dcterms:created>
  <dcterms:modified xsi:type="dcterms:W3CDTF">2023-10-23T11:25:00Z</dcterms:modified>
</cp:coreProperties>
</file>